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0E" w:rsidRPr="0048162A" w:rsidRDefault="006B5651" w:rsidP="00B8450E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>4</w:t>
      </w:r>
      <w:r w:rsidRPr="006B5651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  <w:vertAlign w:val="superscript"/>
        </w:rPr>
        <w:t>th</w:t>
      </w:r>
      <w:r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 xml:space="preserve"> </w:t>
      </w:r>
      <w:r w:rsidR="00B8450E" w:rsidRPr="0048162A"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>Kolonnawa Chess Classic</w:t>
      </w:r>
      <w:r>
        <w:rPr>
          <w:rFonts w:ascii="Tahoma" w:eastAsia="Times New Roman" w:hAnsi="Tahoma" w:cs="Tahoma"/>
          <w:b/>
          <w:color w:val="C0504D" w:themeColor="accent2"/>
          <w:sz w:val="40"/>
          <w:szCs w:val="40"/>
          <w:u w:val="single"/>
        </w:rPr>
        <w:t xml:space="preserve"> 2018</w:t>
      </w:r>
    </w:p>
    <w:p w:rsidR="00B8450E" w:rsidRPr="0048162A" w:rsidRDefault="00B8450E" w:rsidP="00B8450E">
      <w:pPr>
        <w:spacing w:before="165" w:after="240" w:line="210" w:lineRule="atLeast"/>
        <w:jc w:val="center"/>
        <w:rPr>
          <w:rFonts w:ascii="Tahoma" w:eastAsia="Times New Roman" w:hAnsi="Tahoma" w:cs="Tahoma"/>
          <w:color w:val="E36C0A" w:themeColor="accent6" w:themeShade="BF"/>
          <w:sz w:val="32"/>
          <w:szCs w:val="32"/>
        </w:rPr>
      </w:pPr>
      <w:r w:rsidRPr="0048162A">
        <w:rPr>
          <w:rFonts w:ascii="Tahoma" w:eastAsia="Times New Roman" w:hAnsi="Tahoma" w:cs="Tahoma"/>
          <w:b/>
          <w:color w:val="E36C0A" w:themeColor="accent6" w:themeShade="BF"/>
          <w:sz w:val="32"/>
          <w:szCs w:val="32"/>
          <w:u w:val="single"/>
        </w:rPr>
        <w:t>Open Internati</w:t>
      </w:r>
      <w:r w:rsidR="00711FE3" w:rsidRPr="0048162A">
        <w:rPr>
          <w:rFonts w:ascii="Tahoma" w:eastAsia="Times New Roman" w:hAnsi="Tahoma" w:cs="Tahoma"/>
          <w:b/>
          <w:color w:val="E36C0A" w:themeColor="accent6" w:themeShade="BF"/>
          <w:sz w:val="32"/>
          <w:szCs w:val="32"/>
          <w:u w:val="single"/>
        </w:rPr>
        <w:t xml:space="preserve">onal Rating Chess Championship </w:t>
      </w:r>
      <w:bookmarkStart w:id="0" w:name="_GoBack"/>
      <w:bookmarkEnd w:id="0"/>
    </w:p>
    <w:p w:rsidR="00477FA2" w:rsidRPr="0048162A" w:rsidRDefault="00B8450E" w:rsidP="00477FA2">
      <w:pPr>
        <w:pStyle w:val="Default"/>
        <w:jc w:val="both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On behalf of the Chess Federation of Sri Lanka and FIDE, the Kolonnawa Chess Club is organizing the Kolonnawa Chess Classic</w:t>
      </w:r>
      <w:r w:rsidR="00D57223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201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, an Open International Rating Chess Championship, with a total prize fund of nearly Rs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. 3</w:t>
      </w:r>
      <w:r w:rsidR="004341CD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5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0,000/= in cash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and other attractive awards. The event will be played according to the Swiss System in 9 rounds from 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14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to 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1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December 201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at 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Mahamathya Vidyalaya Hall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>,</w:t>
      </w:r>
      <w:r w:rsidR="00BF2EB0">
        <w:rPr>
          <w:rFonts w:ascii="Verdana" w:eastAsia="Times New Roman" w:hAnsi="Verdana"/>
          <w:color w:val="C0504D" w:themeColor="accent2"/>
          <w:sz w:val="20"/>
          <w:szCs w:val="20"/>
        </w:rPr>
        <w:t xml:space="preserve"> Polhengoda,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Colombo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05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Venue: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Mahamathya Vidylaya</w:t>
      </w:r>
      <w:r w:rsidR="00477FA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hall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, 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Polhengoda, Colombo 05.</w:t>
      </w:r>
    </w:p>
    <w:p w:rsidR="006B5651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Schedule: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FE1472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14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– 17</w:t>
      </w:r>
      <w:r w:rsidR="006B5651" w:rsidRPr="006B5651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53413A" w:rsidRPr="0048162A">
        <w:rPr>
          <w:rFonts w:ascii="Verdana" w:eastAsia="Times New Roman" w:hAnsi="Verdana"/>
          <w:color w:val="C0504D" w:themeColor="accent2"/>
          <w:sz w:val="20"/>
          <w:szCs w:val="20"/>
        </w:rPr>
        <w:t>December –</w:t>
      </w:r>
      <w:r w:rsidR="006B5651" w:rsidRPr="006B5651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Rounds 1</w:t>
      </w:r>
      <w:r w:rsidR="006B5651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to </w:t>
      </w:r>
      <w:r w:rsidR="006B5651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</w:p>
    <w:p w:rsidR="004341CD" w:rsidRPr="0048162A" w:rsidRDefault="006B5651" w:rsidP="00B8450E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>
        <w:rPr>
          <w:rFonts w:ascii="Verdana" w:eastAsia="Times New Roman" w:hAnsi="Verdana"/>
          <w:color w:val="C0504D" w:themeColor="accent2"/>
          <w:sz w:val="20"/>
          <w:szCs w:val="20"/>
        </w:rPr>
        <w:t>18</w:t>
      </w:r>
      <w:r w:rsidRPr="006B5651">
        <w:rPr>
          <w:rFonts w:ascii="Verdana" w:eastAsia="Times New Roman" w:hAnsi="Verdana"/>
          <w:color w:val="C0504D" w:themeColor="accent2"/>
          <w:sz w:val="20"/>
          <w:szCs w:val="20"/>
          <w:vertAlign w:val="superscript"/>
        </w:rPr>
        <w:t>th</w:t>
      </w:r>
      <w:r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>Dec</w:t>
      </w:r>
      <w:r>
        <w:rPr>
          <w:rFonts w:ascii="Verdana" w:eastAsia="Times New Roman" w:hAnsi="Verdana"/>
          <w:color w:val="C0504D" w:themeColor="accent2"/>
          <w:sz w:val="20"/>
          <w:szCs w:val="20"/>
        </w:rPr>
        <w:t>ember</w:t>
      </w:r>
      <w:r w:rsidR="00097226">
        <w:rPr>
          <w:rFonts w:ascii="Verdana" w:eastAsia="Times New Roman" w:hAnsi="Verdana"/>
          <w:color w:val="C0504D" w:themeColor="accent2"/>
          <w:sz w:val="20"/>
          <w:szCs w:val="20"/>
        </w:rPr>
        <w:t xml:space="preserve"> –PDF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 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(There will be a 10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  <w:vertAlign w:val="superscript"/>
        </w:rPr>
        <w:t>th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round on 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</w:t>
      </w:r>
      <w:r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8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  <w:vertAlign w:val="superscript"/>
        </w:rPr>
        <w:t>th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</w:t>
      </w:r>
      <w:r w:rsidR="0054565F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December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if the number of entries exceeds 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400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)</w:t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Eligibility: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Open for all 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Prizes: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54565F"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-Trophy,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Gold Medal &amp;Rs. 50,000/=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 Rs. 30,000/=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 Rs. 20,000/=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4th &amp; 5th - Rs. 10,000/= each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6th to 15th - Rs. 5,000/= each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Girls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 xml:space="preserve">Champion - </w:t>
      </w:r>
      <w:r w:rsidR="00B8450E" w:rsidRPr="0048162A">
        <w:rPr>
          <w:rFonts w:ascii="Verdana" w:eastAsia="Times New Roman" w:hAnsi="Verdana"/>
          <w:color w:val="C0504D" w:themeColor="accent2"/>
          <w:sz w:val="16"/>
          <w:szCs w:val="16"/>
        </w:rPr>
        <w:t>Trophy, Gold Medal &amp; Rs.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1</w:t>
      </w:r>
      <w:r w:rsidR="004341CD" w:rsidRPr="0048162A">
        <w:rPr>
          <w:rFonts w:ascii="Verdana" w:eastAsia="Times New Roman" w:hAnsi="Verdana"/>
          <w:color w:val="C0504D" w:themeColor="accent2"/>
          <w:sz w:val="18"/>
          <w:szCs w:val="18"/>
        </w:rPr>
        <w:t>5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Medal, Rs. </w:t>
      </w:r>
      <w:r w:rsidR="004341CD" w:rsidRPr="0048162A">
        <w:rPr>
          <w:rFonts w:ascii="Verdana" w:eastAsia="Times New Roman" w:hAnsi="Verdana"/>
          <w:color w:val="C0504D" w:themeColor="accent2"/>
          <w:sz w:val="18"/>
          <w:szCs w:val="18"/>
        </w:rPr>
        <w:t>10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,000/= 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2nd Runner up - Bronze Medal Rs. </w:t>
      </w:r>
      <w:r w:rsidR="004341CD" w:rsidRPr="0048162A">
        <w:rPr>
          <w:rFonts w:ascii="Verdana" w:eastAsia="Times New Roman" w:hAnsi="Verdana"/>
          <w:color w:val="C0504D" w:themeColor="accent2"/>
          <w:sz w:val="18"/>
          <w:szCs w:val="18"/>
        </w:rPr>
        <w:t>5</w:t>
      </w:r>
      <w:r w:rsidR="00B8450E" w:rsidRPr="0048162A">
        <w:rPr>
          <w:rFonts w:ascii="Verdana" w:eastAsia="Times New Roman" w:hAnsi="Verdana"/>
          <w:color w:val="C0504D" w:themeColor="accent2"/>
          <w:sz w:val="18"/>
          <w:szCs w:val="18"/>
        </w:rPr>
        <w:t>,000/= </w:t>
      </w:r>
    </w:p>
    <w:p w:rsidR="004341CD" w:rsidRPr="0048162A" w:rsidRDefault="004341CD" w:rsidP="00B8450E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4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  <w:vertAlign w:val="superscript"/>
        </w:rPr>
        <w:t>th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 </w:t>
      </w:r>
      <w:r w:rsidR="006B5651">
        <w:rPr>
          <w:rFonts w:ascii="Verdana" w:eastAsia="Times New Roman" w:hAnsi="Verdana"/>
          <w:color w:val="C0504D" w:themeColor="accent2"/>
          <w:sz w:val="18"/>
          <w:szCs w:val="18"/>
        </w:rPr>
        <w:t>&amp; 5</w:t>
      </w:r>
      <w:r w:rsidR="006B5651" w:rsidRPr="006B5651">
        <w:rPr>
          <w:rFonts w:ascii="Verdana" w:eastAsia="Times New Roman" w:hAnsi="Verdana"/>
          <w:color w:val="C0504D" w:themeColor="accent2"/>
          <w:sz w:val="18"/>
          <w:szCs w:val="18"/>
          <w:vertAlign w:val="superscript"/>
        </w:rPr>
        <w:t>th</w:t>
      </w:r>
      <w:r w:rsidR="006B5651">
        <w:rPr>
          <w:rFonts w:ascii="Verdana" w:eastAsia="Times New Roman" w:hAnsi="Verdana"/>
          <w:color w:val="C0504D" w:themeColor="accent2"/>
          <w:sz w:val="18"/>
          <w:szCs w:val="18"/>
        </w:rPr>
        <w:t xml:space="preserve">  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– Rs. 3,000/=</w:t>
      </w:r>
    </w:p>
    <w:p w:rsidR="0054565F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lastRenderedPageBreak/>
        <w:t>Best Unrated Player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Champion - Gold Medal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t>&amp; Rs. 5,000/= 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1st Runner up -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Silver Medal &amp; Rs. 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3,000/=</w:t>
      </w:r>
      <w:r w:rsidR="0054565F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2nd Runner up -Bronze Medal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&amp; Rs. </w:t>
      </w:r>
      <w:r w:rsidRPr="0048162A">
        <w:rPr>
          <w:rFonts w:ascii="Verdana" w:eastAsia="Times New Roman" w:hAnsi="Verdana"/>
          <w:color w:val="C0504D" w:themeColor="accent2"/>
          <w:sz w:val="17"/>
          <w:szCs w:val="17"/>
        </w:rPr>
        <w:t>2,000/=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FE1472" w:rsidRPr="0048162A" w:rsidRDefault="0054565F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Best Player - Rating category 1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7</w:t>
      </w: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0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1</w:t>
      </w: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 xml:space="preserve"> to 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19</w:t>
      </w:r>
      <w:r w:rsidRPr="0048162A">
        <w:rPr>
          <w:rFonts w:ascii="Verdana" w:eastAsia="Times New Roman" w:hAnsi="Verdana"/>
          <w:b/>
          <w:bCs/>
          <w:color w:val="C0504D" w:themeColor="accent2"/>
          <w:sz w:val="16"/>
          <w:szCs w:val="16"/>
        </w:rPr>
        <w:t>00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 Rs.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 Rs.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-Bronze Medal &amp; Rs. 2,000/=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Player - Rating category 1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5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to 1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7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00 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 Rs.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 Rs.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 Rs. 2,000/=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Best Player - Rating category 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1301 to 1500 </w:t>
      </w:r>
      <w:r w:rsidR="00FE147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 Rs.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 Rs.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 Rs. 2,000/=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</w:p>
    <w:p w:rsidR="00FE1472" w:rsidRPr="0048162A" w:rsidRDefault="00FE1472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Player - Rating category 1</w:t>
      </w:r>
      <w:r w:rsidR="006B5651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01</w:t>
      </w:r>
      <w:r w:rsidR="006B5651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to </w:t>
      </w:r>
      <w:r w:rsidR="006B5651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1301</w:t>
      </w:r>
    </w:p>
    <w:p w:rsidR="00FE1472" w:rsidRPr="0048162A" w:rsidRDefault="00FE1472" w:rsidP="00B8450E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&amp;Rs.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&amp;Rs.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&amp;Rs. 2,000/=</w:t>
      </w:r>
    </w:p>
    <w:p w:rsidR="006B5651" w:rsidRDefault="006B5651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</w:p>
    <w:p w:rsidR="006B5651" w:rsidRPr="0048162A" w:rsidRDefault="006B5651" w:rsidP="006B5651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Best Player - Rating category </w:t>
      </w:r>
      <w:r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less than 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</w:t>
      </w:r>
      <w:r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101</w:t>
      </w:r>
    </w:p>
    <w:p w:rsidR="006B5651" w:rsidRPr="0048162A" w:rsidRDefault="006B5651" w:rsidP="006B5651">
      <w:pPr>
        <w:pStyle w:val="Default"/>
        <w:rPr>
          <w:rFonts w:ascii="Verdana" w:eastAsia="Times New Roman" w:hAnsi="Verdana"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&amp;Rs.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&amp;Rs.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&amp;Rs. 2,000/=</w:t>
      </w:r>
    </w:p>
    <w:p w:rsidR="006B5651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Under 8, 10, 12, 15, Boys &amp; Girls separately (8 sets of awards)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 Rs. 5,000/=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1st Runner up - Silver Medal &amp; Rs. 3,000/=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 Rs. 2,000/=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Best Under 6,7, Boys &amp; Girls separately (4</w:t>
      </w:r>
      <w:r w:rsidR="00477FA2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 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sets of awards)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Champion - Gold Medal &amp; a Chess Board </w:t>
      </w:r>
      <w:r w:rsidR="006B5651">
        <w:rPr>
          <w:rFonts w:ascii="Verdana" w:eastAsia="Times New Roman" w:hAnsi="Verdana"/>
          <w:color w:val="C0504D" w:themeColor="accent2"/>
          <w:sz w:val="18"/>
          <w:szCs w:val="18"/>
        </w:rPr>
        <w:br/>
        <w:t xml:space="preserve">1st Runner up - Silver Medal 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Chess Board 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br/>
        <w:t>2nd Runner up - Bronze Medal &amp; Chess Board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4341CD" w:rsidRPr="0048162A" w:rsidRDefault="00FE1472" w:rsidP="00B8450E">
      <w:pPr>
        <w:pStyle w:val="Default"/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</w:pP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lastRenderedPageBreak/>
        <w:t xml:space="preserve">(If any under </w:t>
      </w:r>
      <w:r w:rsidR="007F1A5A"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6</w:t>
      </w: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 </w:t>
      </w:r>
      <w:r w:rsidR="007F1A5A"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o</w:t>
      </w: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r </w:t>
      </w:r>
      <w:r w:rsidR="007F1A5A"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7</w:t>
      </w: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 xml:space="preserve"> players wins under 8 prize, he will be eligible for it. But only one prize is given to a player. If a player is not present during the 30 minutes given after  the publishing of final result for giving players choice, the highest money prize will be awarded for him.)</w:t>
      </w:r>
    </w:p>
    <w:p w:rsidR="00746841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color w:val="C0504D" w:themeColor="accent2"/>
          <w:sz w:val="20"/>
          <w:szCs w:val="20"/>
          <w:u w:val="single"/>
        </w:rPr>
        <w:t>All participants will be provided with certificates.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</w:p>
    <w:p w:rsidR="00746841" w:rsidRDefault="00746841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</w:p>
    <w:p w:rsidR="00B8450E" w:rsidRPr="0048162A" w:rsidRDefault="00746841" w:rsidP="00B8450E">
      <w:pPr>
        <w:pStyle w:val="Default"/>
        <w:rPr>
          <w:rFonts w:ascii="Verdana" w:eastAsia="Times New Roman" w:hAnsi="Verdana"/>
          <w:color w:val="C0504D" w:themeColor="accent2"/>
          <w:sz w:val="16"/>
          <w:szCs w:val="16"/>
        </w:rPr>
      </w:pPr>
      <w:r w:rsidRPr="003111B7">
        <w:rPr>
          <w:rFonts w:ascii="Verdana" w:eastAsia="Times New Roman" w:hAnsi="Verdana"/>
          <w:b/>
          <w:bCs/>
          <w:i/>
          <w:iCs/>
          <w:color w:val="C0504D" w:themeColor="accent2"/>
          <w:sz w:val="20"/>
          <w:szCs w:val="20"/>
        </w:rPr>
        <w:t xml:space="preserve">Special Trophies will be awarded to the Mercantile/ Government </w:t>
      </w:r>
      <w:r w:rsidR="003111B7" w:rsidRPr="003111B7">
        <w:rPr>
          <w:rFonts w:ascii="Verdana" w:eastAsia="Times New Roman" w:hAnsi="Verdana"/>
          <w:b/>
          <w:bCs/>
          <w:i/>
          <w:iCs/>
          <w:color w:val="C0504D" w:themeColor="accent2"/>
          <w:sz w:val="20"/>
          <w:szCs w:val="20"/>
        </w:rPr>
        <w:t xml:space="preserve">sector and Higher Education sector teams with at least 4 players. </w:t>
      </w:r>
      <w:r w:rsidR="00B8450E" w:rsidRPr="003111B7">
        <w:rPr>
          <w:rFonts w:ascii="Verdana" w:eastAsia="Times New Roman" w:hAnsi="Verdana"/>
          <w:b/>
          <w:bCs/>
          <w:i/>
          <w:iCs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="00B8450E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Accommodation:</w:t>
      </w:r>
      <w:r w:rsidR="00B8450E"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="00B8450E" w:rsidRPr="0048162A">
        <w:rPr>
          <w:rFonts w:ascii="Verdana" w:eastAsia="Times New Roman" w:hAnsi="Verdana"/>
          <w:color w:val="C0504D" w:themeColor="accent2"/>
          <w:sz w:val="16"/>
          <w:szCs w:val="16"/>
        </w:rPr>
        <w:t xml:space="preserve">All foreign players with the ELO rating of 2200 or more will be provided accommodation with food. Players with rating between </w:t>
      </w:r>
      <w:r w:rsidR="00477FA2" w:rsidRPr="0048162A">
        <w:rPr>
          <w:rFonts w:ascii="Verdana" w:eastAsia="Times New Roman" w:hAnsi="Verdana"/>
          <w:color w:val="C0504D" w:themeColor="accent2"/>
          <w:sz w:val="16"/>
          <w:szCs w:val="16"/>
        </w:rPr>
        <w:t>20</w:t>
      </w:r>
      <w:r w:rsidR="00B8450E" w:rsidRPr="0048162A">
        <w:rPr>
          <w:rFonts w:ascii="Verdana" w:eastAsia="Times New Roman" w:hAnsi="Verdana"/>
          <w:color w:val="C0504D" w:themeColor="accent2"/>
          <w:sz w:val="16"/>
          <w:szCs w:val="16"/>
        </w:rPr>
        <w:t>00 – 2200 will be given accommodation only. Anyone needing A/C Accommodation should pay USD 200 for the period.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16"/>
          <w:szCs w:val="16"/>
        </w:rPr>
        <w:t xml:space="preserve"> All other foreign players are charged with 120 USD per person for normal accommodation only. </w:t>
      </w:r>
      <w:r w:rsidRPr="0048162A">
        <w:rPr>
          <w:rFonts w:ascii="Verdana" w:eastAsia="Times New Roman" w:hAnsi="Verdana"/>
          <w:color w:val="C0504D" w:themeColor="accent2"/>
          <w:sz w:val="16"/>
          <w:szCs w:val="16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Travel Grant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3111B7">
        <w:rPr>
          <w:rFonts w:ascii="Verdana" w:eastAsia="Times New Roman" w:hAnsi="Verdana"/>
          <w:color w:val="C0504D" w:themeColor="accent2"/>
          <w:sz w:val="16"/>
          <w:szCs w:val="16"/>
        </w:rPr>
        <w:t xml:space="preserve">GMs, IMs, WGMs, WIMs having more than 2300 rating will be given a travel grant of Rs. </w:t>
      </w:r>
      <w:r w:rsidR="005F12F4" w:rsidRPr="003111B7">
        <w:rPr>
          <w:rFonts w:ascii="Verdana" w:eastAsia="Times New Roman" w:hAnsi="Verdana"/>
          <w:color w:val="C0504D" w:themeColor="accent2"/>
          <w:sz w:val="16"/>
          <w:szCs w:val="16"/>
        </w:rPr>
        <w:t>15</w:t>
      </w:r>
      <w:r w:rsidRPr="003111B7">
        <w:rPr>
          <w:rFonts w:ascii="Verdana" w:eastAsia="Times New Roman" w:hAnsi="Verdana"/>
          <w:color w:val="C0504D" w:themeColor="accent2"/>
          <w:sz w:val="16"/>
          <w:szCs w:val="16"/>
        </w:rPr>
        <w:t>,000/= </w:t>
      </w:r>
      <w:r w:rsidRPr="003111B7">
        <w:rPr>
          <w:rFonts w:ascii="Verdana" w:eastAsia="Times New Roman" w:hAnsi="Verdana"/>
          <w:color w:val="C0504D" w:themeColor="accent2"/>
          <w:sz w:val="16"/>
          <w:szCs w:val="16"/>
        </w:rPr>
        <w:br/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Entry Fee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All title players (WFM/ FM and above) and players having a rating of above 2200 ELO are free.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Rating category 1</w:t>
      </w:r>
      <w:r w:rsidR="002F3BF0" w:rsidRPr="0048162A">
        <w:rPr>
          <w:rFonts w:ascii="Verdana" w:eastAsia="Times New Roman" w:hAnsi="Verdana"/>
          <w:color w:val="C0504D" w:themeColor="accent2"/>
          <w:sz w:val="18"/>
          <w:szCs w:val="18"/>
        </w:rPr>
        <w:t>9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00 - 2200 :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 xml:space="preserve">Rs. </w:t>
      </w:r>
      <w:r w:rsidR="005F12F4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1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,000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/= 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br/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Rating category 1500 - 1</w:t>
      </w:r>
      <w:r w:rsidR="002F3BF0" w:rsidRPr="0048162A">
        <w:rPr>
          <w:rFonts w:ascii="Verdana" w:eastAsia="Times New Roman" w:hAnsi="Verdana"/>
          <w:color w:val="C0504D" w:themeColor="accent2"/>
          <w:sz w:val="18"/>
          <w:szCs w:val="18"/>
        </w:rPr>
        <w:t>9</w:t>
      </w: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>00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: Rs.2,</w:t>
      </w:r>
      <w:r w:rsidR="005F12F4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0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00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/=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 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</w:pPr>
      <w:r w:rsidRPr="0048162A">
        <w:rPr>
          <w:rFonts w:ascii="Verdana" w:eastAsia="Times New Roman" w:hAnsi="Verdana"/>
          <w:color w:val="C0504D" w:themeColor="accent2"/>
          <w:sz w:val="18"/>
          <w:szCs w:val="18"/>
        </w:rPr>
        <w:t xml:space="preserve">Rating category less than 1500 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 xml:space="preserve">: Rs. </w:t>
      </w:r>
      <w:r w:rsidR="005F12F4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2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,</w:t>
      </w:r>
      <w:r w:rsidR="005F12F4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5</w:t>
      </w:r>
      <w:r w:rsidRPr="0048162A">
        <w:rPr>
          <w:rFonts w:ascii="Verdana" w:eastAsia="Times New Roman" w:hAnsi="Verdana"/>
          <w:b/>
          <w:bCs/>
          <w:color w:val="C0504D" w:themeColor="accent2"/>
          <w:sz w:val="18"/>
          <w:szCs w:val="18"/>
        </w:rPr>
        <w:t>00/= </w:t>
      </w:r>
    </w:p>
    <w:p w:rsidR="002F3BF0" w:rsidRDefault="00B8450E" w:rsidP="00B8450E">
      <w:pPr>
        <w:pStyle w:val="Default"/>
        <w:rPr>
          <w:rFonts w:ascii="Verdana" w:eastAsia="Times New Roman" w:hAnsi="Verdana"/>
          <w:b/>
          <w:bCs/>
          <w:color w:val="FF0000"/>
          <w:sz w:val="20"/>
          <w:szCs w:val="20"/>
          <w:u w:val="single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Unrated players :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 xml:space="preserve">Rs. </w:t>
      </w:r>
      <w:r w:rsidR="005F12F4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3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,</w:t>
      </w:r>
      <w:r w:rsidR="005F12F4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5</w:t>
      </w:r>
      <w:r w:rsidR="0053413A"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</w:t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0/=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Those who have 2 or more players from the same family may contact the organizers for discounts.</w:t>
      </w:r>
    </w:p>
    <w:p w:rsidR="00BF2EB0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Normal Entry fee will be charged till </w:t>
      </w:r>
      <w:r w:rsidR="005F12F4">
        <w:rPr>
          <w:rFonts w:ascii="Verdana" w:eastAsia="Times New Roman" w:hAnsi="Verdana"/>
          <w:color w:val="C0504D" w:themeColor="accent2"/>
          <w:sz w:val="20"/>
          <w:szCs w:val="20"/>
        </w:rPr>
        <w:t>12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th December 201</w:t>
      </w:r>
      <w:r w:rsidR="005F12F4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="003111B7">
        <w:rPr>
          <w:rFonts w:ascii="Verdana" w:eastAsia="Times New Roman" w:hAnsi="Verdana"/>
          <w:color w:val="C0504D" w:themeColor="accent2"/>
          <w:sz w:val="20"/>
          <w:szCs w:val="20"/>
        </w:rPr>
        <w:t>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Late fee of Rs. 500/= will be charged for the entries received after 6.00 p.m. on </w:t>
      </w:r>
      <w:r w:rsidR="005F12F4">
        <w:rPr>
          <w:rFonts w:ascii="Verdana" w:eastAsia="Times New Roman" w:hAnsi="Verdana"/>
          <w:color w:val="C0504D" w:themeColor="accent2"/>
          <w:sz w:val="20"/>
          <w:szCs w:val="20"/>
        </w:rPr>
        <w:t>12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th Dec. 201</w:t>
      </w:r>
      <w:r w:rsidR="005F12F4">
        <w:rPr>
          <w:rFonts w:ascii="Verdana" w:eastAsia="Times New Roman" w:hAnsi="Verdana"/>
          <w:color w:val="C0504D" w:themeColor="accent2"/>
          <w:sz w:val="20"/>
          <w:szCs w:val="20"/>
        </w:rPr>
        <w:t>8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.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BF2EB0" w:rsidRDefault="00BF2EB0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All Inquiries &amp;</w:t>
      </w:r>
      <w:r w:rsidR="007F1A5A" w:rsidRPr="0048162A">
        <w:rPr>
          <w:rFonts w:ascii="Verdana" w:eastAsia="Times New Roman" w:hAnsi="Verdana"/>
          <w:color w:val="C0504D" w:themeColor="accent2"/>
          <w:sz w:val="20"/>
          <w:szCs w:val="20"/>
        </w:rPr>
        <w:t xml:space="preserve"> 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entries :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Mr. Shelton Wijesuriya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President – Kolonnawa Chess Club</w:t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21/3, Mego</w:t>
      </w:r>
      <w:r w:rsidR="002F3BF0" w:rsidRPr="0048162A">
        <w:rPr>
          <w:rFonts w:ascii="Verdana" w:eastAsia="Times New Roman" w:hAnsi="Verdana"/>
          <w:color w:val="C0504D" w:themeColor="accent2"/>
          <w:sz w:val="20"/>
          <w:szCs w:val="20"/>
        </w:rPr>
        <w:t>dakolonnawa, Wellampitiya, Sri L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anka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B8450E" w:rsidRPr="0048162A" w:rsidRDefault="00B8450E" w:rsidP="00B8450E">
      <w:pPr>
        <w:pStyle w:val="Default"/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b/>
          <w:bCs/>
          <w:color w:val="C0504D" w:themeColor="accent2"/>
          <w:sz w:val="20"/>
          <w:szCs w:val="20"/>
        </w:rPr>
        <w:t>Mr. Luxman Wijesuriya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Telephone : 0715397829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Fax : 0112650622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  <w:t>Email - </w:t>
      </w:r>
      <w:hyperlink r:id="rId6" w:history="1">
        <w:r w:rsidRPr="0048162A">
          <w:rPr>
            <w:rStyle w:val="Hyperlink"/>
            <w:rFonts w:ascii="Verdana" w:eastAsia="Times New Roman" w:hAnsi="Verdana"/>
            <w:color w:val="C0504D" w:themeColor="accent2"/>
            <w:sz w:val="20"/>
            <w:szCs w:val="20"/>
          </w:rPr>
          <w:t>cfslnew@gmail.com</w:t>
        </w:r>
      </w:hyperlink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t> </w:t>
      </w:r>
      <w:r w:rsidRPr="0048162A">
        <w:rPr>
          <w:rFonts w:ascii="Verdana" w:eastAsia="Times New Roman" w:hAnsi="Verdana"/>
          <w:color w:val="C0504D" w:themeColor="accent2"/>
          <w:sz w:val="20"/>
          <w:szCs w:val="20"/>
        </w:rPr>
        <w:br/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20"/>
          <w:szCs w:val="20"/>
        </w:rPr>
      </w:pPr>
      <w:r w:rsidRPr="0048162A">
        <w:rPr>
          <w:rFonts w:ascii="Verdana" w:hAnsi="Verdana"/>
          <w:color w:val="C0504D" w:themeColor="accent2"/>
          <w:sz w:val="20"/>
          <w:szCs w:val="20"/>
        </w:rPr>
        <w:t xml:space="preserve">Registration can also be done with the following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Mr.Werochana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Perera (Kurunegala) 0717400249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Miss Buddhi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Panagoda (Gampaha) 0719295352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Mr.Gihan Dinesh Perera (Galle) 0714498167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Mr.Jagath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Ketalawala (Kegalle) 0715130654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Mr.Rajiv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>Thilakarthne (A</w:t>
      </w:r>
      <w:r w:rsidR="0054565F" w:rsidRPr="0048162A">
        <w:rPr>
          <w:rFonts w:ascii="Verdana" w:hAnsi="Verdana"/>
          <w:color w:val="C0504D" w:themeColor="accent2"/>
          <w:sz w:val="16"/>
          <w:szCs w:val="16"/>
        </w:rPr>
        <w:t>’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pura/ Polonnaruwa) 0776221847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Mr.S</w:t>
      </w:r>
      <w:r w:rsidR="0054565F" w:rsidRPr="0048162A">
        <w:rPr>
          <w:rFonts w:ascii="Verdana" w:hAnsi="Verdana"/>
          <w:color w:val="C0504D" w:themeColor="accent2"/>
          <w:sz w:val="16"/>
          <w:szCs w:val="16"/>
        </w:rPr>
        <w:t>.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Horawalavithana (Kaluthara) 0714274432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 Dayal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>Siriwardena (Kaluthara) 0718560211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Mr.Dulanga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Dilhan (Matara) 0712535916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Mr. RS Kalugampitiya (Kandy) 0715601237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Mr.Malith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 xml:space="preserve">Akalanka (Ambalangoda) 0718740372 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 Pavithra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>Athukorala (Galle) 0711818200</w:t>
      </w:r>
    </w:p>
    <w:p w:rsidR="00B8450E" w:rsidRPr="0048162A" w:rsidRDefault="00B8450E" w:rsidP="00B8450E">
      <w:pPr>
        <w:pStyle w:val="Default"/>
        <w:rPr>
          <w:rFonts w:ascii="Verdana" w:hAnsi="Verdana"/>
          <w:color w:val="C0504D" w:themeColor="accent2"/>
          <w:sz w:val="16"/>
          <w:szCs w:val="16"/>
        </w:rPr>
      </w:pPr>
      <w:r w:rsidRPr="0048162A">
        <w:rPr>
          <w:rFonts w:ascii="Verdana" w:hAnsi="Verdana"/>
          <w:color w:val="C0504D" w:themeColor="accent2"/>
          <w:sz w:val="16"/>
          <w:szCs w:val="16"/>
        </w:rPr>
        <w:t>Mr. Sanjula</w:t>
      </w:r>
      <w:r w:rsidR="007F1A5A" w:rsidRPr="0048162A">
        <w:rPr>
          <w:rFonts w:ascii="Verdana" w:hAnsi="Verdana"/>
          <w:color w:val="C0504D" w:themeColor="accent2"/>
          <w:sz w:val="16"/>
          <w:szCs w:val="16"/>
        </w:rPr>
        <w:t xml:space="preserve"> </w:t>
      </w:r>
      <w:r w:rsidRPr="0048162A">
        <w:rPr>
          <w:rFonts w:ascii="Verdana" w:hAnsi="Verdana"/>
          <w:color w:val="C0504D" w:themeColor="accent2"/>
          <w:sz w:val="16"/>
          <w:szCs w:val="16"/>
        </w:rPr>
        <w:t>Ravinath (Ratnapura/ Balangoda) 0719020600</w:t>
      </w:r>
    </w:p>
    <w:p w:rsidR="00B8450E" w:rsidRDefault="00B8450E" w:rsidP="00B8450E">
      <w:pPr>
        <w:spacing w:before="165" w:after="240" w:line="210" w:lineRule="atLeast"/>
        <w:rPr>
          <w:rFonts w:ascii="Verdana" w:eastAsia="Times New Roman" w:hAnsi="Verdana" w:cs="Times New Roman"/>
          <w:color w:val="C0504D" w:themeColor="accent2"/>
          <w:sz w:val="20"/>
          <w:szCs w:val="20"/>
        </w:rPr>
      </w:pPr>
      <w:r w:rsidRPr="0048162A">
        <w:rPr>
          <w:rFonts w:ascii="Verdana" w:eastAsia="Times New Roman" w:hAnsi="Verdana" w:cs="Times New Roman"/>
          <w:color w:val="C0504D" w:themeColor="accent2"/>
          <w:sz w:val="16"/>
          <w:szCs w:val="16"/>
        </w:rPr>
        <w:br/>
      </w:r>
      <w:r w:rsidRPr="0048162A">
        <w:rPr>
          <w:rFonts w:ascii="Verdana" w:eastAsia="Times New Roman" w:hAnsi="Verdana" w:cs="Times New Roman"/>
          <w:b/>
          <w:color w:val="C0504D" w:themeColor="accent2"/>
          <w:sz w:val="20"/>
          <w:szCs w:val="20"/>
        </w:rPr>
        <w:t>Be a part of this memorable Chess event!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>Note: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>1. All amounts are in Sri Lankan Rupees.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>2. All Sri Lankan Chess Players should have the Chess Federation 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br/>
        <w:t xml:space="preserve">Registration </w:t>
      </w:r>
      <w:r w:rsidR="007F1A5A"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>2017</w:t>
      </w:r>
      <w:r w:rsidR="002F3BF0"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 xml:space="preserve"> </w:t>
      </w:r>
      <w:r w:rsidRPr="0048162A">
        <w:rPr>
          <w:rFonts w:ascii="Verdana" w:eastAsia="Times New Roman" w:hAnsi="Verdana" w:cs="Times New Roman"/>
          <w:color w:val="C0504D" w:themeColor="accent2"/>
          <w:sz w:val="20"/>
          <w:szCs w:val="20"/>
        </w:rPr>
        <w:t>to play in this event. The CFSL ID is compulsory.</w:t>
      </w:r>
    </w:p>
    <w:p w:rsidR="005F12F4" w:rsidRDefault="005F12F4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5F12F4" w:rsidRDefault="005F12F4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Most Central Location!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lastRenderedPageBreak/>
        <w:t>Most generous Conditions!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One of the most technical events!</w:t>
      </w:r>
    </w:p>
    <w:p w:rsidR="00097226" w:rsidRPr="00097226" w:rsidRDefault="00BF2EB0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>Last event before the most awaited Youth Finals</w:t>
      </w:r>
    </w:p>
    <w:p w:rsidR="00097226" w:rsidRP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  <w:t xml:space="preserve">Let’s Enjoy! </w:t>
      </w:r>
    </w:p>
    <w:p w:rsid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Pr="00331AAE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632423" w:themeColor="accent2" w:themeShade="80"/>
          <w:sz w:val="24"/>
          <w:szCs w:val="24"/>
        </w:rPr>
      </w:pPr>
      <w:r w:rsidRPr="00331AAE">
        <w:rPr>
          <w:rFonts w:ascii="Verdana" w:eastAsia="Times New Roman" w:hAnsi="Verdana" w:cs="Times New Roman"/>
          <w:b/>
          <w:i/>
          <w:color w:val="632423" w:themeColor="accent2" w:themeShade="80"/>
          <w:sz w:val="24"/>
          <w:szCs w:val="24"/>
        </w:rPr>
        <w:t>You may Bank the relevant Entry fee to</w:t>
      </w:r>
    </w:p>
    <w:p w:rsidR="00097226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C0504D" w:themeColor="accent2"/>
          <w:sz w:val="28"/>
          <w:szCs w:val="28"/>
        </w:rPr>
      </w:pPr>
    </w:p>
    <w:p w:rsidR="00097226" w:rsidRPr="00331AAE" w:rsidRDefault="00097226" w:rsidP="00B8450E">
      <w:pPr>
        <w:spacing w:before="165" w:after="240" w:line="210" w:lineRule="atLeast"/>
        <w:rPr>
          <w:rFonts w:ascii="Verdana" w:eastAsia="Times New Roman" w:hAnsi="Verdana" w:cs="Times New Roman"/>
          <w:b/>
          <w:i/>
          <w:color w:val="FF0000"/>
          <w:sz w:val="20"/>
          <w:szCs w:val="20"/>
        </w:rPr>
      </w:pP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>And send the details, Nam</w:t>
      </w:r>
      <w:r w:rsidR="00331AAE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 xml:space="preserve">e, FIDE ID and Contact details with a scanned copy of Bank slip  </w:t>
      </w:r>
      <w:r w:rsidRPr="00097226">
        <w:rPr>
          <w:rFonts w:ascii="Verdana" w:eastAsia="Times New Roman" w:hAnsi="Verdana" w:cs="Times New Roman"/>
          <w:b/>
          <w:i/>
          <w:color w:val="C0504D" w:themeColor="accent2"/>
          <w:sz w:val="20"/>
          <w:szCs w:val="20"/>
        </w:rPr>
        <w:t xml:space="preserve">to </w:t>
      </w:r>
      <w:r w:rsidRPr="00331AAE">
        <w:rPr>
          <w:rFonts w:ascii="Verdana" w:eastAsia="Times New Roman" w:hAnsi="Verdana" w:cs="Times New Roman"/>
          <w:b/>
          <w:i/>
          <w:color w:val="FF0000"/>
          <w:sz w:val="20"/>
          <w:szCs w:val="20"/>
        </w:rPr>
        <w:t>cfslnew@gmail.com</w:t>
      </w:r>
    </w:p>
    <w:p w:rsidR="005F12F4" w:rsidRDefault="005F12F4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</w:p>
    <w:p w:rsidR="00BF2EB0" w:rsidRDefault="00BF2EB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</w:p>
    <w:p w:rsidR="00BF2EB0" w:rsidRDefault="00BF2EB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</w:p>
    <w:p w:rsidR="00BF2EB0" w:rsidRDefault="00BF2EB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</w:p>
    <w:p w:rsidR="00BF2EB0" w:rsidRDefault="00BF2EB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</w:p>
    <w:p w:rsidR="002F4E80" w:rsidRPr="009013B1" w:rsidRDefault="005F12F4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lastRenderedPageBreak/>
        <w:t>4</w:t>
      </w:r>
      <w:r w:rsidRPr="005F12F4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  <w:vertAlign w:val="superscript"/>
        </w:rPr>
        <w:t>th</w:t>
      </w:r>
      <w:r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2F4E80"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>Kolonnawa Chess Classic</w:t>
      </w:r>
      <w:r w:rsidR="00D57223" w:rsidRPr="009013B1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 xml:space="preserve"> 201</w:t>
      </w:r>
      <w:r w:rsidR="00BF2EB0">
        <w:rPr>
          <w:rFonts w:ascii="Tahoma" w:eastAsia="Times New Roman" w:hAnsi="Tahoma" w:cs="Tahoma"/>
          <w:b/>
          <w:color w:val="943634" w:themeColor="accent2" w:themeShade="BF"/>
          <w:sz w:val="40"/>
          <w:szCs w:val="40"/>
          <w:u w:val="single"/>
        </w:rPr>
        <w:t>8</w:t>
      </w:r>
    </w:p>
    <w:p w:rsidR="009013B1" w:rsidRPr="00B8450E" w:rsidRDefault="009013B1" w:rsidP="002F4E80">
      <w:pPr>
        <w:spacing w:before="165" w:after="240" w:line="210" w:lineRule="atLeast"/>
        <w:jc w:val="center"/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</w:pPr>
      <w:r>
        <w:rPr>
          <w:rFonts w:ascii="Tahoma" w:eastAsia="Times New Roman" w:hAnsi="Tahoma" w:cs="Tahoma"/>
          <w:b/>
          <w:color w:val="494949"/>
          <w:sz w:val="40"/>
          <w:szCs w:val="40"/>
          <w:u w:val="single"/>
        </w:rPr>
        <w:t>‘</w:t>
      </w:r>
      <w:r w:rsidRPr="009013B1">
        <w:rPr>
          <w:rFonts w:ascii="Tahoma" w:eastAsia="Times New Roman" w:hAnsi="Tahoma" w:cs="Tahoma"/>
          <w:b/>
          <w:color w:val="E36C0A" w:themeColor="accent6" w:themeShade="BF"/>
          <w:sz w:val="40"/>
          <w:szCs w:val="40"/>
          <w:u w:val="single"/>
        </w:rPr>
        <w:t>The Sri Lankan Chess event of the year’</w:t>
      </w:r>
    </w:p>
    <w:p w:rsidR="002F4E80" w:rsidRPr="009013B1" w:rsidRDefault="002F4E80" w:rsidP="002F4E80">
      <w:pPr>
        <w:spacing w:before="165" w:after="240" w:line="210" w:lineRule="atLeast"/>
        <w:jc w:val="center"/>
        <w:rPr>
          <w:rFonts w:ascii="Tahoma" w:eastAsia="Times New Roman" w:hAnsi="Tahoma" w:cs="Tahoma"/>
          <w:color w:val="943634" w:themeColor="accent2" w:themeShade="BF"/>
          <w:sz w:val="32"/>
          <w:szCs w:val="32"/>
        </w:rPr>
      </w:pPr>
      <w:r w:rsidRPr="009013B1">
        <w:rPr>
          <w:rFonts w:ascii="Tahoma" w:eastAsia="Times New Roman" w:hAnsi="Tahoma" w:cs="Tahoma"/>
          <w:b/>
          <w:color w:val="943634" w:themeColor="accent2" w:themeShade="BF"/>
          <w:sz w:val="32"/>
          <w:szCs w:val="32"/>
          <w:u w:val="single"/>
        </w:rPr>
        <w:t xml:space="preserve">Open International Rating Chess Championship </w:t>
      </w:r>
    </w:p>
    <w:p w:rsidR="002F4E80" w:rsidRDefault="002F4E80" w:rsidP="00B8450E">
      <w:pPr>
        <w:rPr>
          <w:rFonts w:ascii="Verdana" w:hAnsi="Verdana"/>
        </w:rPr>
      </w:pPr>
    </w:p>
    <w:p w:rsidR="002F4E80" w:rsidRDefault="002F3BF0" w:rsidP="00B8450E">
      <w:pPr>
        <w:rPr>
          <w:rFonts w:ascii="Verdana" w:hAnsi="Verdana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809625</wp:posOffset>
            </wp:positionH>
            <wp:positionV relativeFrom="paragraph">
              <wp:posOffset>569595</wp:posOffset>
            </wp:positionV>
            <wp:extent cx="1190625" cy="2133600"/>
            <wp:effectExtent l="1905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E80" w:rsidRDefault="002F4E80" w:rsidP="00B8450E">
      <w:pPr>
        <w:rPr>
          <w:rFonts w:ascii="Verdana" w:hAnsi="Verdana"/>
        </w:rPr>
      </w:pPr>
    </w:p>
    <w:p w:rsidR="002F3BF0" w:rsidRDefault="002F3BF0" w:rsidP="002F4E80">
      <w:pPr>
        <w:jc w:val="center"/>
        <w:rPr>
          <w:rFonts w:ascii="Verdana" w:hAnsi="Verdana"/>
          <w:b/>
          <w:bCs/>
        </w:rPr>
      </w:pPr>
    </w:p>
    <w:p w:rsidR="002F4E80" w:rsidRPr="0048162A" w:rsidRDefault="002F4E80" w:rsidP="002F4E80">
      <w:pPr>
        <w:jc w:val="center"/>
        <w:rPr>
          <w:rFonts w:ascii="Verdana" w:hAnsi="Verdana"/>
          <w:b/>
          <w:bCs/>
          <w:color w:val="C0504D" w:themeColor="accent2"/>
        </w:rPr>
      </w:pPr>
      <w:r w:rsidRPr="0048162A">
        <w:rPr>
          <w:rFonts w:ascii="Verdana" w:hAnsi="Verdana"/>
          <w:b/>
          <w:bCs/>
          <w:color w:val="C0504D" w:themeColor="accent2"/>
        </w:rPr>
        <w:t xml:space="preserve">From </w:t>
      </w:r>
      <w:r w:rsidR="005F12F4">
        <w:rPr>
          <w:rFonts w:ascii="Verdana" w:hAnsi="Verdana"/>
          <w:b/>
          <w:bCs/>
          <w:color w:val="C0504D" w:themeColor="accent2"/>
        </w:rPr>
        <w:t>14</w:t>
      </w:r>
      <w:r w:rsidRPr="0048162A">
        <w:rPr>
          <w:rFonts w:ascii="Verdana" w:hAnsi="Verdana"/>
          <w:b/>
          <w:bCs/>
          <w:color w:val="C0504D" w:themeColor="accent2"/>
          <w:vertAlign w:val="superscript"/>
        </w:rPr>
        <w:t>th</w:t>
      </w:r>
      <w:r w:rsidRPr="0048162A">
        <w:rPr>
          <w:rFonts w:ascii="Verdana" w:hAnsi="Verdana"/>
          <w:b/>
          <w:bCs/>
          <w:color w:val="C0504D" w:themeColor="accent2"/>
        </w:rPr>
        <w:t xml:space="preserve"> to </w:t>
      </w:r>
      <w:r w:rsidR="002F3BF0" w:rsidRPr="0048162A">
        <w:rPr>
          <w:rFonts w:ascii="Verdana" w:hAnsi="Verdana"/>
          <w:b/>
          <w:bCs/>
          <w:color w:val="C0504D" w:themeColor="accent2"/>
        </w:rPr>
        <w:t>1</w:t>
      </w:r>
      <w:r w:rsidR="005F12F4">
        <w:rPr>
          <w:rFonts w:ascii="Verdana" w:hAnsi="Verdana"/>
          <w:b/>
          <w:bCs/>
          <w:color w:val="C0504D" w:themeColor="accent2"/>
        </w:rPr>
        <w:t>8</w:t>
      </w:r>
      <w:r w:rsidR="002F3BF0" w:rsidRPr="0048162A">
        <w:rPr>
          <w:rFonts w:ascii="Verdana" w:hAnsi="Verdana"/>
          <w:b/>
          <w:bCs/>
          <w:color w:val="C0504D" w:themeColor="accent2"/>
          <w:vertAlign w:val="superscript"/>
        </w:rPr>
        <w:t>th</w:t>
      </w:r>
      <w:r w:rsidR="007F1A5A" w:rsidRPr="0048162A">
        <w:rPr>
          <w:rFonts w:ascii="Verdana" w:hAnsi="Verdana"/>
          <w:b/>
          <w:bCs/>
          <w:color w:val="C0504D" w:themeColor="accent2"/>
          <w:vertAlign w:val="superscript"/>
        </w:rPr>
        <w:t xml:space="preserve"> </w:t>
      </w:r>
      <w:r w:rsidRPr="0048162A">
        <w:rPr>
          <w:rFonts w:ascii="Verdana" w:hAnsi="Verdana"/>
          <w:b/>
          <w:bCs/>
          <w:color w:val="C0504D" w:themeColor="accent2"/>
        </w:rPr>
        <w:t>December 201</w:t>
      </w:r>
      <w:r w:rsidR="005F12F4">
        <w:rPr>
          <w:rFonts w:ascii="Verdana" w:hAnsi="Verdana"/>
          <w:b/>
          <w:bCs/>
          <w:color w:val="C0504D" w:themeColor="accent2"/>
        </w:rPr>
        <w:t>8</w:t>
      </w:r>
    </w:p>
    <w:p w:rsidR="002F4E80" w:rsidRPr="0048162A" w:rsidRDefault="002F4E80" w:rsidP="002F4E80">
      <w:pPr>
        <w:jc w:val="center"/>
        <w:rPr>
          <w:rFonts w:ascii="Verdana" w:hAnsi="Verdana"/>
          <w:b/>
          <w:bCs/>
          <w:color w:val="C0504D" w:themeColor="accent2"/>
          <w:sz w:val="20"/>
          <w:szCs w:val="20"/>
        </w:rPr>
      </w:pPr>
      <w:r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 xml:space="preserve">At </w:t>
      </w:r>
      <w:r w:rsidR="005F12F4">
        <w:rPr>
          <w:rFonts w:ascii="Verdana" w:hAnsi="Verdana"/>
          <w:b/>
          <w:bCs/>
          <w:color w:val="C0504D" w:themeColor="accent2"/>
          <w:sz w:val="20"/>
          <w:szCs w:val="20"/>
        </w:rPr>
        <w:t>Mahamathya Vidyalaya</w:t>
      </w:r>
      <w:r w:rsidR="007F1A5A"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 xml:space="preserve"> hall,</w:t>
      </w:r>
      <w:r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 xml:space="preserve"> </w:t>
      </w:r>
      <w:r w:rsidR="00711FE3" w:rsidRPr="0048162A">
        <w:rPr>
          <w:rFonts w:ascii="Verdana" w:hAnsi="Verdana"/>
          <w:b/>
          <w:bCs/>
          <w:color w:val="C0504D" w:themeColor="accent2"/>
          <w:sz w:val="20"/>
          <w:szCs w:val="20"/>
        </w:rPr>
        <w:t>Colombo 05</w:t>
      </w:r>
    </w:p>
    <w:sectPr w:rsidR="002F4E80" w:rsidRPr="0048162A" w:rsidSect="0054565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CB" w:rsidRDefault="00B24CCB" w:rsidP="002F3BF0">
      <w:pPr>
        <w:spacing w:after="0" w:line="240" w:lineRule="auto"/>
      </w:pPr>
      <w:r>
        <w:separator/>
      </w:r>
    </w:p>
  </w:endnote>
  <w:endnote w:type="continuationSeparator" w:id="1">
    <w:p w:rsidR="00B24CCB" w:rsidRDefault="00B24CCB" w:rsidP="002F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CB" w:rsidRDefault="00B24CCB" w:rsidP="002F3BF0">
      <w:pPr>
        <w:spacing w:after="0" w:line="240" w:lineRule="auto"/>
      </w:pPr>
      <w:r>
        <w:separator/>
      </w:r>
    </w:p>
  </w:footnote>
  <w:footnote w:type="continuationSeparator" w:id="1">
    <w:p w:rsidR="00B24CCB" w:rsidRDefault="00B24CCB" w:rsidP="002F3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0E"/>
    <w:rsid w:val="000058FA"/>
    <w:rsid w:val="00006CA4"/>
    <w:rsid w:val="00046302"/>
    <w:rsid w:val="00097226"/>
    <w:rsid w:val="000A4EE0"/>
    <w:rsid w:val="00124605"/>
    <w:rsid w:val="00295587"/>
    <w:rsid w:val="002D328B"/>
    <w:rsid w:val="002F3BF0"/>
    <w:rsid w:val="002F4E80"/>
    <w:rsid w:val="003111B7"/>
    <w:rsid w:val="00331AAE"/>
    <w:rsid w:val="003B46E5"/>
    <w:rsid w:val="003E718F"/>
    <w:rsid w:val="004341CD"/>
    <w:rsid w:val="00477FA2"/>
    <w:rsid w:val="0048162A"/>
    <w:rsid w:val="0053413A"/>
    <w:rsid w:val="0054565F"/>
    <w:rsid w:val="005F12F4"/>
    <w:rsid w:val="00602498"/>
    <w:rsid w:val="006B5651"/>
    <w:rsid w:val="00711FE3"/>
    <w:rsid w:val="00746841"/>
    <w:rsid w:val="007B5EF3"/>
    <w:rsid w:val="007D6C33"/>
    <w:rsid w:val="007F1A5A"/>
    <w:rsid w:val="008D6468"/>
    <w:rsid w:val="009013B1"/>
    <w:rsid w:val="00990A93"/>
    <w:rsid w:val="009C439B"/>
    <w:rsid w:val="00B23FC7"/>
    <w:rsid w:val="00B24CCB"/>
    <w:rsid w:val="00B8450E"/>
    <w:rsid w:val="00BF2EB0"/>
    <w:rsid w:val="00C75F40"/>
    <w:rsid w:val="00C85FB6"/>
    <w:rsid w:val="00CF1878"/>
    <w:rsid w:val="00D57223"/>
    <w:rsid w:val="00DA1500"/>
    <w:rsid w:val="00E00817"/>
    <w:rsid w:val="00E319D6"/>
    <w:rsid w:val="00E52254"/>
    <w:rsid w:val="00FE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0E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50E"/>
    <w:rPr>
      <w:color w:val="0000FF"/>
      <w:u w:val="single"/>
    </w:rPr>
  </w:style>
  <w:style w:type="paragraph" w:customStyle="1" w:styleId="Default">
    <w:name w:val="Default"/>
    <w:rsid w:val="00B8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F0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2F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F0"/>
    <w:rPr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slne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4</cp:revision>
  <dcterms:created xsi:type="dcterms:W3CDTF">2018-12-06T11:14:00Z</dcterms:created>
  <dcterms:modified xsi:type="dcterms:W3CDTF">2018-12-06T11:24:00Z</dcterms:modified>
</cp:coreProperties>
</file>